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AA773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МИНИСТЕРСТВО КУЛЬТУРЫ РОССИЙСКОЙ ФЕДЕРАЦИИ</w:t>
      </w: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AA773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ФЕДЕРАЛЬНОЕ ГОСУДАРСТВЕННОЕ БЮДЖЕТНОЕ ОБРАЗОВАТЕЛЬНОЕ УЧРЕЖДЕНИЕ ВЫСШЕГО ОБРАЗОВАНИЯ</w:t>
      </w: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AA773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«МОСКОВСКИЙ ГОСУДАРСТВЕННЫЙ ИНСТИТУТ КУЛЬТУРЫ»</w:t>
      </w: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AA773A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УТВЕРЖДАЮ:</w:t>
      </w: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AA773A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Председатель учебно-методического совета</w:t>
      </w: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AA773A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Театрально-режиссёрского факультета</w:t>
      </w: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AA773A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Овчинников Р.Ю.</w:t>
      </w: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</w:pPr>
      <w:r w:rsidRPr="00AA773A">
        <w:rPr>
          <w:rFonts w:ascii="Times New Roman" w:eastAsia="Times New Roman" w:hAnsi="Times New Roman" w:cs="Times New Roman"/>
          <w:bCs/>
          <w:sz w:val="28"/>
          <w:szCs w:val="28"/>
          <w:lang w:eastAsia="ru-RU" w:bidi="ar-SA"/>
        </w:rPr>
        <w:t>«__» _________________ 2020 г.</w:t>
      </w: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МЕТОДИЧЕСКИЕ РЕКОМЕНДАЦИИ К</w:t>
      </w:r>
      <w:r w:rsidRPr="00AA773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 xml:space="preserve"> ДИСЦИПЛИНЕ </w:t>
      </w: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AA773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Б</w:t>
      </w:r>
      <w:proofErr w:type="gramStart"/>
      <w:r w:rsidRPr="00AA773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1.О.</w:t>
      </w:r>
      <w:proofErr w:type="gramEnd"/>
      <w:r w:rsidRPr="00AA773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17 МЕТОДИКА РАБОТЫ С ИСПОЛНИТЕЛЕМ И КОЛЛЕКТИВОМ</w:t>
      </w: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AA773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51.03.05 «Режиссура театрализованных представлений»</w:t>
      </w: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AA773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Режиссер театрализованных представлений и праздников</w:t>
      </w: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AA773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Бакалавр</w:t>
      </w: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AA773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Очная, заочная</w:t>
      </w: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</w:p>
    <w:p w:rsidR="00AA773A" w:rsidRPr="00AA773A" w:rsidRDefault="00AA773A" w:rsidP="00AA773A">
      <w:pPr>
        <w:tabs>
          <w:tab w:val="left" w:pos="708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</w:pPr>
      <w:r w:rsidRPr="00AA773A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ar-SA"/>
        </w:rPr>
        <w:t>Химки, 2020 г.</w:t>
      </w:r>
    </w:p>
    <w:p w:rsidR="00C0286F" w:rsidRPr="00AA773A" w:rsidRDefault="00C0286F">
      <w:pPr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</w:pPr>
    </w:p>
    <w:p w:rsidR="00882278" w:rsidRPr="00943A4E" w:rsidRDefault="00882278" w:rsidP="00AA773A">
      <w:pPr>
        <w:ind w:left="708"/>
        <w:jc w:val="both"/>
        <w:rPr>
          <w:rFonts w:ascii="Times New Roman" w:hAnsi="Times New Roman" w:cs="Times New Roman"/>
          <w:b/>
          <w:sz w:val="28"/>
        </w:rPr>
      </w:pPr>
      <w:r w:rsidRPr="00943A4E">
        <w:rPr>
          <w:rFonts w:ascii="Times New Roman" w:hAnsi="Times New Roman" w:cs="Times New Roman"/>
          <w:b/>
          <w:sz w:val="28"/>
        </w:rPr>
        <w:lastRenderedPageBreak/>
        <w:t>МЕТОДИЧЕСКИЕ РЕКОМЕНДАЦИИ К САМТОСТОЯТЕЛЬНОЙ РАБОТЕ СТУДЕНТОВ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 xml:space="preserve">САМОСТОЯТЕЛЬНАЯ РАБОТА СТУДЕНТОВ </w:t>
      </w:r>
      <w:proofErr w:type="gramStart"/>
      <w:r w:rsidRPr="00882278">
        <w:rPr>
          <w:rFonts w:ascii="Times New Roman" w:hAnsi="Times New Roman" w:cs="Times New Roman"/>
          <w:sz w:val="28"/>
        </w:rPr>
        <w:t>выражается  в</w:t>
      </w:r>
      <w:proofErr w:type="gramEnd"/>
      <w:r w:rsidRPr="00882278">
        <w:rPr>
          <w:rFonts w:ascii="Times New Roman" w:hAnsi="Times New Roman" w:cs="Times New Roman"/>
          <w:sz w:val="28"/>
        </w:rPr>
        <w:t xml:space="preserve"> самостоятельном выполнении заданий педагога по  конкретной теме, а также в разминках и тренингах предшествующих творческой работе – репетициям, показам, спектаклям. В соответствии с учебным планом </w:t>
      </w:r>
      <w:proofErr w:type="gramStart"/>
      <w:r w:rsidRPr="00882278">
        <w:rPr>
          <w:rFonts w:ascii="Times New Roman" w:hAnsi="Times New Roman" w:cs="Times New Roman"/>
          <w:sz w:val="28"/>
        </w:rPr>
        <w:t>дисциплины  индивидуальная</w:t>
      </w:r>
      <w:proofErr w:type="gramEnd"/>
      <w:r w:rsidRPr="00882278">
        <w:rPr>
          <w:rFonts w:ascii="Times New Roman" w:hAnsi="Times New Roman" w:cs="Times New Roman"/>
          <w:sz w:val="28"/>
        </w:rPr>
        <w:t xml:space="preserve"> работа составляет  36 </w:t>
      </w:r>
      <w:proofErr w:type="spellStart"/>
      <w:r w:rsidRPr="00882278">
        <w:rPr>
          <w:rFonts w:ascii="Times New Roman" w:hAnsi="Times New Roman" w:cs="Times New Roman"/>
          <w:sz w:val="28"/>
        </w:rPr>
        <w:t>ак</w:t>
      </w:r>
      <w:proofErr w:type="spellEnd"/>
      <w:r w:rsidRPr="00882278">
        <w:rPr>
          <w:rFonts w:ascii="Times New Roman" w:hAnsi="Times New Roman" w:cs="Times New Roman"/>
          <w:sz w:val="28"/>
        </w:rPr>
        <w:t xml:space="preserve">. ч. на д/о и  68 </w:t>
      </w:r>
      <w:proofErr w:type="spellStart"/>
      <w:r w:rsidRPr="00882278">
        <w:rPr>
          <w:rFonts w:ascii="Times New Roman" w:hAnsi="Times New Roman" w:cs="Times New Roman"/>
          <w:sz w:val="28"/>
        </w:rPr>
        <w:t>ак</w:t>
      </w:r>
      <w:proofErr w:type="spellEnd"/>
      <w:r w:rsidRPr="00882278">
        <w:rPr>
          <w:rFonts w:ascii="Times New Roman" w:hAnsi="Times New Roman" w:cs="Times New Roman"/>
          <w:sz w:val="28"/>
        </w:rPr>
        <w:t xml:space="preserve">. ч. на з/о распределяясь следующим образом : 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В первую очередь, прослушав лекции по предмету «Методика работы режиссера с исполнителем и коллективом», студент обязан ознакомиться со списком рекомендуемой литературы, как основной, так и вспомогательной.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Самостоятельная работа с литературным материалом является крайне важным аспектом самостоятельной работы. Причем, изучение предмета накладывает на студента обязанность избирательно относиться к материалу. При изучении даже истории, студент обязан вычленить из массы информации, только то, что дало импульс к развитию режиссуры театрализованных представлений.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 xml:space="preserve">Программы дисциплины «Методика работы режиссера с исполнителем и коллективами в режиссуре театрализованных представлений и </w:t>
      </w:r>
      <w:proofErr w:type="gramStart"/>
      <w:r w:rsidRPr="00882278">
        <w:rPr>
          <w:rFonts w:ascii="Times New Roman" w:hAnsi="Times New Roman" w:cs="Times New Roman"/>
          <w:sz w:val="28"/>
        </w:rPr>
        <w:t>праздников »</w:t>
      </w:r>
      <w:proofErr w:type="gramEnd"/>
      <w:r w:rsidRPr="00882278">
        <w:rPr>
          <w:rFonts w:ascii="Times New Roman" w:hAnsi="Times New Roman" w:cs="Times New Roman"/>
          <w:sz w:val="28"/>
        </w:rPr>
        <w:t>.  В процессе обучения используются различные образовательные технологии – во время аудиторных занятий, занятия проводятся в виде лекций и семинарских занятий с использованием компьютерного проектора, а самостоятельная работа студентов подразумевает индивидуальную работу студента в компьютерном классе или библиотеке. Используются: проблемный метод изложения лекционного материала, обсуждение докладов и дискуссия по  наиболее сложным вопросам темы на семинарских занятиях.</w:t>
      </w:r>
    </w:p>
    <w:p w:rsidR="00882278" w:rsidRPr="00882278" w:rsidRDefault="00882278" w:rsidP="00882278">
      <w:pPr>
        <w:rPr>
          <w:rFonts w:ascii="Times New Roman" w:hAnsi="Times New Roman" w:cs="Times New Roman"/>
          <w:sz w:val="28"/>
        </w:rPr>
      </w:pPr>
    </w:p>
    <w:p w:rsidR="00882278" w:rsidRPr="00943A4E" w:rsidRDefault="00882278" w:rsidP="00943A4E">
      <w:pPr>
        <w:jc w:val="center"/>
        <w:rPr>
          <w:rFonts w:ascii="Times New Roman" w:hAnsi="Times New Roman" w:cs="Times New Roman"/>
          <w:b/>
          <w:sz w:val="28"/>
        </w:rPr>
      </w:pPr>
      <w:r w:rsidRPr="00943A4E">
        <w:rPr>
          <w:rFonts w:ascii="Times New Roman" w:hAnsi="Times New Roman" w:cs="Times New Roman"/>
          <w:b/>
          <w:sz w:val="28"/>
        </w:rPr>
        <w:t>МЕТОДИЧЕСКИЕ РЕКОМЕНДАЦИИ ПО ИЗУЧЕНИЮ КУРСА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 xml:space="preserve">                                                 Составление планов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 xml:space="preserve">План — это схематически записанная совокупность коротко сформулированных мыслей-заголовков, это «скелет» произведения. Примером плана к книге (правда, очень общего, отмечающего лишь узловые разделы) является обычное оглавление. Проглядывая его, не читая самой книги, можно получить представление о содержании и схеме построения книги. План как форма записи обычно значительно более подробно, чем </w:t>
      </w:r>
      <w:r w:rsidRPr="00882278">
        <w:rPr>
          <w:rFonts w:ascii="Times New Roman" w:hAnsi="Times New Roman" w:cs="Times New Roman"/>
          <w:sz w:val="28"/>
        </w:rPr>
        <w:lastRenderedPageBreak/>
        <w:t>оглавление книги, передает содержание частей текста. Правильно составленный план прочитанного произведения свидетельствует об умении анализировать текст, о степени усвоения его содержания.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Когда же план как форма записи не может выполнить тех задач, которые стоят перед читателем, приходят на помощь другие в</w:t>
      </w:r>
      <w:r w:rsidR="00943A4E">
        <w:rPr>
          <w:rFonts w:ascii="Times New Roman" w:hAnsi="Times New Roman" w:cs="Times New Roman"/>
          <w:sz w:val="28"/>
        </w:rPr>
        <w:t>иды записей: конспекты, тезисы.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Конспектирование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Основное требование к конспекту отражено уже в его определении — «систематическая, логически связная запись, отражающая суть текста». Это одно из основных требований, предъявляемых к конспекту по существу. Поэтому нельзя поставить знак равенства между выписками по изучаемому тексту и его конспектом. Конспект — универсальный документ, который должен быть понятен не только его автору, но и другим людям, 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В отличие от тезисов, содержащих только основные положения, и выписок, которые отображают материал в любых соотношениях главного и второстепенного, конспекты при обязательной краткости содержат кроме основных положений и выводов факты и доказательства, примеры и иллюстрации.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На страницах конспекта может быть отражено отношение самого конспектирующего к тому материалу, над которым он работает.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Не следует забывать, что иногда даже ценное дополнение, внесенное в текст записи, при невдумчивом отношении к нему или при неудачной форме его подачи может привести к недоразумению.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Приступая к конспектированию, внимательно прочитайте текст, отметьте в нем незнакомые вам термины, понятия,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lastRenderedPageBreak/>
        <w:t>Составление тезисов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Тезис — это положение, четко определяющее суть значительной части текста и подводящее к логически вытекающему выводу.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Тезис — это доказываемое или опровергаемое положение. В отличие от выписок, которые могут содержать только иллюстративный или фактический материал, тезисы всегда подтверждаются доказательными рассуждениями. Другими словами, идеи тезисов должны быть защищены. Процесс составления тезисов позволяет глубоко разобраться в вопросе, всесторонне продумать его, аккумулируя с помощью тезисов содержание нескольких книг, статей. Ни одна запись так хорошо не помогает составить доклад, предоставить основное содержание материала для просмотра оппоненту.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Тезисы ценны, а часто совершенно необходимы для критического анализа книги, статьи или доклада. Суть вопроса ими особенно акцентируется, заостряется. Тезисы облегчают возможность противопоставить свои воззрения мыслям и убеждениям других. Цель исследователя — выявить ошибочные суждения и сделать нужные выводы, если даже они явно не были сформулированы автором.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Умение правильно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работы над книгой.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 xml:space="preserve">Основные тезисы — это принципиально важные положения, обобщающие содержание источника, в своей </w:t>
      </w:r>
      <w:proofErr w:type="gramStart"/>
      <w:r w:rsidRPr="00882278">
        <w:rPr>
          <w:rFonts w:ascii="Times New Roman" w:hAnsi="Times New Roman" w:cs="Times New Roman"/>
          <w:sz w:val="28"/>
        </w:rPr>
        <w:t>совокупности</w:t>
      </w:r>
      <w:proofErr w:type="gramEnd"/>
      <w:r w:rsidRPr="00882278">
        <w:rPr>
          <w:rFonts w:ascii="Times New Roman" w:hAnsi="Times New Roman" w:cs="Times New Roman"/>
          <w:sz w:val="28"/>
        </w:rPr>
        <w:t xml:space="preserve"> носящие характер главных выводов. Из основных тезисов составляют отдельную самостоятельную запись, отображающую содержание всего материала, иногда, правда, под тем или иным углом зрения (тематическая запись).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Заключительные основные тезисы должны обобщать содержание предыдущих, обеспечивая логику мыслительного процесса.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Этапы работы: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 xml:space="preserve">1) познакомьтесь с содержанием материала; 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lastRenderedPageBreak/>
        <w:t xml:space="preserve">2) прочитайте текст еще раз, разбивая его на смысловые блоки (составляя план); 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 xml:space="preserve">3) найдите в каждой выделенной части текста главную мысль, выпишите эти положения; 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4) хорошо продумав выделенный текст, уяснив его суть, сформулируйте отдельные положения своими словами или найдите адекватные формулировки в источнике — это и будут тезисы.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Работа с текстом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Толковый словарь объясняет понятие выписок так: «Выписать — значит списать какое-нибудь нужное, важное место из книги, журнала, сделать выборки». Сложность выписывания как раз и состоит в умении найти и выбрать нужное из одного или нескольких источников. Из книг, журналов и газет выписывают отдельные положения, факты, цифровой и другой фактический или иллюстративный материал.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Запомните несколько советов: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 xml:space="preserve">1. Выписки могут быть дословными (цитаты) или свободными, когда мысли автора читатель излагает самостоятельно. Большие фрагменты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 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 xml:space="preserve">2. Яркие и важнейшие выдержки из классических произведений лучше всегда приводить дословно. Записывая цитаты, нужно заключать их в кавычки, избегать искажений текста. 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lastRenderedPageBreak/>
        <w:t>3. Цитата, вырванная из контекста, часто теряет свой первоначальный смысл, нередко приобретая новый. Поэтому, цитируя, старайтесь не обрывать мыслей автора.</w:t>
      </w:r>
    </w:p>
    <w:p w:rsidR="00882278" w:rsidRPr="00882278" w:rsidRDefault="00882278" w:rsidP="00943A4E">
      <w:pPr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4. В процессе работы с текстом важно давать точные ссылки на источники, в частности, на страницу книги.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 xml:space="preserve">На семинарских занятиях различные виды СРС позволяют сделать процесс обучения более интересным и поднять активность значительной части студентов в группе. 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>По материалам темы занятий целесообразно выдавать студенту домашнее задание и на последнем занятии по разделу подвести итоги его изучения (например, провести контрольную работу в целом по разделу), обсудить оценки каждого студента, выдать дополнительные задания тем студентам, которые хотят повысить оценку. Результаты выполнения этих заданий повышают оценку уже в конце семестра, на зачетной неделе, т.е. рейтинговая оценка на начало семестра ставится по текущей работе только, а рейтинговая оценка на конец зачетной недели учитывает все дополнительные виды работ.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r w:rsidRPr="00882278">
        <w:rPr>
          <w:rFonts w:ascii="Times New Roman" w:hAnsi="Times New Roman" w:cs="Times New Roman"/>
          <w:sz w:val="28"/>
        </w:rPr>
        <w:t xml:space="preserve">Целью семинарских занятий является закрепление теоретического материала, формирования у студентов навыков самостоятельной работы с оригинальными текстами, способностей к их    анализу. </w:t>
      </w:r>
    </w:p>
    <w:p w:rsidR="00882278" w:rsidRPr="00882278" w:rsidRDefault="00882278" w:rsidP="00AA773A">
      <w:pPr>
        <w:ind w:firstLine="708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882278">
        <w:rPr>
          <w:rFonts w:ascii="Times New Roman" w:hAnsi="Times New Roman" w:cs="Times New Roman"/>
          <w:sz w:val="28"/>
        </w:rPr>
        <w:t>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источников.</w:t>
      </w:r>
    </w:p>
    <w:sectPr w:rsidR="00882278" w:rsidRPr="00882278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D13FF"/>
    <w:rsid w:val="00136A71"/>
    <w:rsid w:val="0029273F"/>
    <w:rsid w:val="002F0CCC"/>
    <w:rsid w:val="00301BFB"/>
    <w:rsid w:val="0031137E"/>
    <w:rsid w:val="003E36AD"/>
    <w:rsid w:val="004134F5"/>
    <w:rsid w:val="00555BC0"/>
    <w:rsid w:val="005E43A1"/>
    <w:rsid w:val="005F2348"/>
    <w:rsid w:val="00833AF6"/>
    <w:rsid w:val="00882278"/>
    <w:rsid w:val="00943A4E"/>
    <w:rsid w:val="009C0163"/>
    <w:rsid w:val="009E62E2"/>
    <w:rsid w:val="00A065E5"/>
    <w:rsid w:val="00AA773A"/>
    <w:rsid w:val="00AF5737"/>
    <w:rsid w:val="00B279A3"/>
    <w:rsid w:val="00BA2786"/>
    <w:rsid w:val="00C0286F"/>
    <w:rsid w:val="00C471A9"/>
    <w:rsid w:val="00E43EE5"/>
    <w:rsid w:val="00F472ED"/>
    <w:rsid w:val="00FB5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F33D7"/>
  <w15:docId w15:val="{8851EF8A-3F93-4066-B2C8-E9470C1EB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2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286F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9</cp:revision>
  <dcterms:created xsi:type="dcterms:W3CDTF">2019-04-29T22:24:00Z</dcterms:created>
  <dcterms:modified xsi:type="dcterms:W3CDTF">2021-06-21T15:22:00Z</dcterms:modified>
</cp:coreProperties>
</file>